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BE" w:rsidRPr="0049606C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C5D76" w:rsidRPr="0049606C" w:rsidRDefault="00BC5D7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B7A8A" w:rsidRPr="0049606C" w:rsidRDefault="00BB7A8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B7A8A" w:rsidRPr="0049606C" w:rsidRDefault="00BB7A8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B7A8A" w:rsidRPr="0049606C" w:rsidRDefault="00BB7A8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B7A8A" w:rsidRPr="0049606C" w:rsidRDefault="00BB7A8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56F6" w:rsidRPr="0049606C" w:rsidRDefault="00CA3281" w:rsidP="00CA32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06C">
        <w:rPr>
          <w:rFonts w:ascii="Times New Roman" w:hAnsi="Times New Roman"/>
          <w:sz w:val="20"/>
          <w:szCs w:val="20"/>
        </w:rPr>
        <w:t>Приложение</w:t>
      </w:r>
    </w:p>
    <w:p w:rsidR="00D056F6" w:rsidRPr="0049606C" w:rsidRDefault="00D056F6" w:rsidP="00CA3281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  <w:r w:rsidRPr="0049606C">
        <w:rPr>
          <w:rFonts w:ascii="Times New Roman" w:hAnsi="Times New Roman"/>
          <w:sz w:val="20"/>
          <w:szCs w:val="20"/>
        </w:rPr>
        <w:t xml:space="preserve">к </w:t>
      </w:r>
      <w:r w:rsidR="0055003A" w:rsidRPr="0049606C">
        <w:rPr>
          <w:rFonts w:ascii="Times New Roman" w:hAnsi="Times New Roman"/>
          <w:sz w:val="20"/>
          <w:szCs w:val="20"/>
        </w:rPr>
        <w:t xml:space="preserve">Порядку проведения конкурсного отбора инициативных проектов для реализации на территории, части территории </w:t>
      </w:r>
      <w:r w:rsidR="00CA3281" w:rsidRPr="0049606C">
        <w:rPr>
          <w:rFonts w:ascii="Times New Roman" w:hAnsi="Times New Roman"/>
          <w:sz w:val="20"/>
          <w:szCs w:val="20"/>
        </w:rPr>
        <w:t>Соцгородского сельского поселения</w:t>
      </w:r>
    </w:p>
    <w:p w:rsidR="00D056F6" w:rsidRPr="00BB7A8A" w:rsidRDefault="00D056F6" w:rsidP="00D056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6F6" w:rsidRPr="00BB7A8A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A8A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D056F6" w:rsidRPr="00BB7A8A" w:rsidRDefault="00BB7A8A" w:rsidP="00D0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A8A">
        <w:rPr>
          <w:rFonts w:ascii="Times New Roman" w:hAnsi="Times New Roman"/>
          <w:b/>
          <w:sz w:val="24"/>
          <w:szCs w:val="24"/>
        </w:rPr>
        <w:t>и</w:t>
      </w:r>
      <w:r w:rsidR="002F2474" w:rsidRPr="00BB7A8A">
        <w:rPr>
          <w:rFonts w:ascii="Times New Roman" w:hAnsi="Times New Roman"/>
          <w:b/>
          <w:sz w:val="24"/>
          <w:szCs w:val="24"/>
        </w:rPr>
        <w:t>нициативных</w:t>
      </w:r>
      <w:r w:rsidRPr="00BB7A8A">
        <w:rPr>
          <w:rFonts w:ascii="Times New Roman" w:hAnsi="Times New Roman"/>
          <w:b/>
          <w:sz w:val="24"/>
          <w:szCs w:val="24"/>
        </w:rPr>
        <w:t xml:space="preserve"> </w:t>
      </w:r>
      <w:r w:rsidR="002F2474" w:rsidRPr="00BB7A8A">
        <w:rPr>
          <w:rFonts w:ascii="Times New Roman" w:hAnsi="Times New Roman"/>
          <w:b/>
          <w:sz w:val="24"/>
          <w:szCs w:val="24"/>
        </w:rPr>
        <w:t>проектов,</w:t>
      </w:r>
      <w:r w:rsidR="00CA3281" w:rsidRPr="00BB7A8A">
        <w:rPr>
          <w:rFonts w:ascii="Times New Roman" w:hAnsi="Times New Roman"/>
          <w:b/>
          <w:sz w:val="24"/>
          <w:szCs w:val="24"/>
        </w:rPr>
        <w:t xml:space="preserve"> </w:t>
      </w:r>
      <w:r w:rsidR="002F2474" w:rsidRPr="00BB7A8A">
        <w:rPr>
          <w:rFonts w:ascii="Times New Roman" w:hAnsi="Times New Roman"/>
          <w:b/>
          <w:sz w:val="24"/>
          <w:szCs w:val="24"/>
        </w:rPr>
        <w:t>представленных для</w:t>
      </w:r>
      <w:r w:rsidR="00D056F6" w:rsidRPr="00BB7A8A">
        <w:rPr>
          <w:rFonts w:ascii="Times New Roman" w:hAnsi="Times New Roman"/>
          <w:b/>
          <w:sz w:val="24"/>
          <w:szCs w:val="24"/>
        </w:rPr>
        <w:t xml:space="preserve"> конкурсно</w:t>
      </w:r>
      <w:r w:rsidR="002F2474" w:rsidRPr="00BB7A8A">
        <w:rPr>
          <w:rFonts w:ascii="Times New Roman" w:hAnsi="Times New Roman"/>
          <w:b/>
          <w:sz w:val="24"/>
          <w:szCs w:val="24"/>
        </w:rPr>
        <w:t>го</w:t>
      </w:r>
      <w:r w:rsidR="00D056F6" w:rsidRPr="00BB7A8A">
        <w:rPr>
          <w:rFonts w:ascii="Times New Roman" w:hAnsi="Times New Roman"/>
          <w:b/>
          <w:sz w:val="24"/>
          <w:szCs w:val="24"/>
        </w:rPr>
        <w:t xml:space="preserve"> отбор</w:t>
      </w:r>
      <w:r w:rsidR="002F2474" w:rsidRPr="00BB7A8A">
        <w:rPr>
          <w:rFonts w:ascii="Times New Roman" w:hAnsi="Times New Roman"/>
          <w:b/>
          <w:sz w:val="24"/>
          <w:szCs w:val="24"/>
        </w:rPr>
        <w:t>а</w:t>
      </w:r>
    </w:p>
    <w:p w:rsidR="00D056F6" w:rsidRPr="00BB7A8A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1"/>
        <w:gridCol w:w="5815"/>
        <w:gridCol w:w="1877"/>
        <w:gridCol w:w="1339"/>
      </w:tblGrid>
      <w:tr w:rsidR="00351101" w:rsidRPr="00BB7A8A" w:rsidTr="0049606C">
        <w:tc>
          <w:tcPr>
            <w:tcW w:w="631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15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51101" w:rsidRPr="00BB7A8A" w:rsidTr="0049606C">
        <w:tc>
          <w:tcPr>
            <w:tcW w:w="631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7A8A" w:rsidRPr="00BB7A8A" w:rsidTr="0049606C">
        <w:tc>
          <w:tcPr>
            <w:tcW w:w="631" w:type="dxa"/>
          </w:tcPr>
          <w:p w:rsidR="00BB7A8A" w:rsidRPr="00BB7A8A" w:rsidRDefault="00BB7A8A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1" w:type="dxa"/>
            <w:gridSpan w:val="3"/>
          </w:tcPr>
          <w:p w:rsidR="00BB7A8A" w:rsidRPr="00BB7A8A" w:rsidRDefault="00BB7A8A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5" w:type="dxa"/>
            <w:vMerge w:val="restart"/>
          </w:tcPr>
          <w:p w:rsidR="00351101" w:rsidRPr="00BB7A8A" w:rsidRDefault="00351101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5" w:type="dxa"/>
            <w:vMerge w:val="restart"/>
          </w:tcPr>
          <w:p w:rsidR="00351101" w:rsidRPr="00BB7A8A" w:rsidRDefault="00351101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5" w:type="dxa"/>
            <w:vMerge w:val="restart"/>
          </w:tcPr>
          <w:p w:rsidR="00351101" w:rsidRPr="00BB7A8A" w:rsidRDefault="00351101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</w:t>
            </w:r>
            <w:r w:rsidR="001020F4" w:rsidRPr="00BB7A8A">
              <w:rPr>
                <w:rFonts w:ascii="Times New Roman" w:hAnsi="Times New Roman" w:cs="Times New Roman"/>
                <w:sz w:val="24"/>
                <w:szCs w:val="24"/>
              </w:rPr>
              <w:t>, возведенного в</w:t>
            </w: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1020F4" w:rsidRPr="00BB7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="001020F4"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инициативного </w:t>
            </w: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1020F4" w:rsidRPr="00BB7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A8A" w:rsidRPr="00BB7A8A" w:rsidTr="0049606C">
        <w:tc>
          <w:tcPr>
            <w:tcW w:w="631" w:type="dxa"/>
          </w:tcPr>
          <w:p w:rsidR="00BB7A8A" w:rsidRPr="00BB7A8A" w:rsidRDefault="00BB7A8A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1" w:type="dxa"/>
            <w:gridSpan w:val="3"/>
          </w:tcPr>
          <w:p w:rsidR="00BB7A8A" w:rsidRPr="00BB7A8A" w:rsidRDefault="00BB7A8A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BB7A8A" w:rsidRPr="00BB7A8A" w:rsidRDefault="00BB7A8A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5" w:type="dxa"/>
            <w:vMerge w:val="restart"/>
          </w:tcPr>
          <w:p w:rsidR="00351101" w:rsidRPr="00BB7A8A" w:rsidRDefault="00351101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</w:t>
            </w:r>
            <w:r w:rsidR="004A5E76"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определении проблемы, на решение которой направлен </w:t>
            </w:r>
            <w:r w:rsidR="0068579F" w:rsidRPr="00BB7A8A">
              <w:rPr>
                <w:rFonts w:ascii="Times New Roman" w:hAnsi="Times New Roman" w:cs="Times New Roman"/>
                <w:sz w:val="24"/>
                <w:szCs w:val="24"/>
              </w:rPr>
              <w:t>инициативный</w:t>
            </w:r>
            <w:r w:rsidR="00CA3281"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E76" w:rsidRPr="00BB7A8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5" w:type="dxa"/>
            <w:vMerge w:val="restart"/>
          </w:tcPr>
          <w:p w:rsidR="00351101" w:rsidRPr="00BB7A8A" w:rsidRDefault="00351101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определении параметров </w:t>
            </w:r>
            <w:r w:rsidR="0068579F"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инициативного </w:t>
            </w: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проекта (размер, объем)</w:t>
            </w: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5" w:type="dxa"/>
            <w:vMerge w:val="restart"/>
          </w:tcPr>
          <w:p w:rsidR="00351101" w:rsidRPr="00BB7A8A" w:rsidRDefault="00444A03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</w:t>
            </w:r>
            <w:r w:rsidRPr="00BB7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приоритетной проблемы и разработки 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A8A" w:rsidRPr="00BB7A8A" w:rsidTr="0049606C">
        <w:tc>
          <w:tcPr>
            <w:tcW w:w="631" w:type="dxa"/>
          </w:tcPr>
          <w:p w:rsidR="00BB7A8A" w:rsidRPr="00BB7A8A" w:rsidRDefault="00BB7A8A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031" w:type="dxa"/>
            <w:gridSpan w:val="3"/>
          </w:tcPr>
          <w:p w:rsidR="00BB7A8A" w:rsidRPr="00BB7A8A" w:rsidRDefault="00BB7A8A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</w:tr>
      <w:tr w:rsidR="007C6438" w:rsidRPr="00BB7A8A" w:rsidTr="0049606C">
        <w:trPr>
          <w:trHeight w:val="681"/>
        </w:trPr>
        <w:tc>
          <w:tcPr>
            <w:tcW w:w="631" w:type="dxa"/>
          </w:tcPr>
          <w:p w:rsidR="007C6438" w:rsidRPr="00BB7A8A" w:rsidRDefault="00F17149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5" w:type="dxa"/>
          </w:tcPr>
          <w:p w:rsidR="007C6438" w:rsidRPr="00BB7A8A" w:rsidRDefault="007C6438" w:rsidP="006D3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Pr="00BB7A8A" w:rsidRDefault="007C6438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C6438" w:rsidRPr="00BB7A8A" w:rsidRDefault="007C6438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C6438" w:rsidRPr="00BB7A8A" w:rsidTr="0049606C">
        <w:trPr>
          <w:trHeight w:val="680"/>
        </w:trPr>
        <w:tc>
          <w:tcPr>
            <w:tcW w:w="631" w:type="dxa"/>
          </w:tcPr>
          <w:p w:rsidR="007C6438" w:rsidRPr="00BB7A8A" w:rsidRDefault="00F17149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5" w:type="dxa"/>
          </w:tcPr>
          <w:p w:rsidR="007C6438" w:rsidRPr="00BB7A8A" w:rsidRDefault="007C6438" w:rsidP="006D3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BB7A8A" w:rsidRDefault="007C6438" w:rsidP="006D3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C6438" w:rsidRPr="00BB7A8A" w:rsidRDefault="007C6438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C6438" w:rsidRPr="00BB7A8A" w:rsidTr="0049606C">
        <w:trPr>
          <w:trHeight w:val="680"/>
        </w:trPr>
        <w:tc>
          <w:tcPr>
            <w:tcW w:w="631" w:type="dxa"/>
          </w:tcPr>
          <w:p w:rsidR="007C6438" w:rsidRPr="00BB7A8A" w:rsidRDefault="00F17149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5" w:type="dxa"/>
          </w:tcPr>
          <w:p w:rsidR="007C6438" w:rsidRPr="00BB7A8A" w:rsidRDefault="007C6438" w:rsidP="006D3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BB7A8A" w:rsidRDefault="007C6438" w:rsidP="006D3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C6438" w:rsidRPr="00BB7A8A" w:rsidRDefault="007C6438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BB7A8A" w:rsidRPr="00BB7A8A" w:rsidTr="0049606C">
        <w:trPr>
          <w:trHeight w:val="680"/>
        </w:trPr>
        <w:tc>
          <w:tcPr>
            <w:tcW w:w="631" w:type="dxa"/>
          </w:tcPr>
          <w:p w:rsidR="00BB7A8A" w:rsidRPr="00BB7A8A" w:rsidRDefault="00BB7A8A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1" w:type="dxa"/>
            <w:gridSpan w:val="3"/>
          </w:tcPr>
          <w:p w:rsidR="00BB7A8A" w:rsidRPr="00BB7A8A" w:rsidRDefault="00BB7A8A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444A03" w:rsidRPr="00BB7A8A" w:rsidTr="0049606C">
        <w:trPr>
          <w:trHeight w:val="413"/>
        </w:trPr>
        <w:tc>
          <w:tcPr>
            <w:tcW w:w="631" w:type="dxa"/>
          </w:tcPr>
          <w:p w:rsidR="00444A03" w:rsidRPr="00BB7A8A" w:rsidRDefault="00FF00FF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5" w:type="dxa"/>
          </w:tcPr>
          <w:p w:rsidR="00444A03" w:rsidRPr="00BB7A8A" w:rsidRDefault="00F17149" w:rsidP="006D3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BB7A8A" w:rsidRDefault="00444A03" w:rsidP="006D3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4A03" w:rsidRPr="00BB7A8A" w:rsidRDefault="00F17149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A03" w:rsidRPr="00BB7A8A" w:rsidTr="0049606C">
        <w:trPr>
          <w:trHeight w:val="680"/>
        </w:trPr>
        <w:tc>
          <w:tcPr>
            <w:tcW w:w="631" w:type="dxa"/>
          </w:tcPr>
          <w:p w:rsidR="00444A03" w:rsidRPr="00BB7A8A" w:rsidRDefault="00FF00FF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5" w:type="dxa"/>
          </w:tcPr>
          <w:p w:rsidR="00444A03" w:rsidRPr="00BB7A8A" w:rsidRDefault="00FF00FF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BB7A8A" w:rsidRDefault="00444A03" w:rsidP="006D3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4A03" w:rsidRPr="00BB7A8A" w:rsidRDefault="00FF00F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4A03" w:rsidRPr="00BB7A8A" w:rsidTr="0049606C">
        <w:trPr>
          <w:trHeight w:val="680"/>
        </w:trPr>
        <w:tc>
          <w:tcPr>
            <w:tcW w:w="631" w:type="dxa"/>
          </w:tcPr>
          <w:p w:rsidR="00444A03" w:rsidRPr="00BB7A8A" w:rsidRDefault="00FF00FF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5" w:type="dxa"/>
          </w:tcPr>
          <w:p w:rsidR="00444A03" w:rsidRPr="00BB7A8A" w:rsidRDefault="00FF00FF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BB7A8A" w:rsidRDefault="00444A03" w:rsidP="006D3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4A03" w:rsidRPr="00BB7A8A" w:rsidRDefault="00FF00F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7A8A" w:rsidRPr="00BB7A8A" w:rsidTr="0049606C">
        <w:tc>
          <w:tcPr>
            <w:tcW w:w="631" w:type="dxa"/>
          </w:tcPr>
          <w:p w:rsidR="00BB7A8A" w:rsidRPr="00BB7A8A" w:rsidRDefault="00BB7A8A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1" w:type="dxa"/>
            <w:gridSpan w:val="3"/>
          </w:tcPr>
          <w:p w:rsidR="00BB7A8A" w:rsidRPr="00BB7A8A" w:rsidRDefault="00BB7A8A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FF00F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BB7A8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5" w:type="dxa"/>
            <w:vMerge w:val="restart"/>
          </w:tcPr>
          <w:p w:rsidR="00351101" w:rsidRPr="00BB7A8A" w:rsidRDefault="00351101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FF00F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BB7A8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15" w:type="dxa"/>
            <w:vMerge w:val="restart"/>
          </w:tcPr>
          <w:p w:rsidR="00351101" w:rsidRPr="00BB7A8A" w:rsidRDefault="00351101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351101" w:rsidRPr="00BB7A8A" w:rsidRDefault="0068579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FF00F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BB7A8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815" w:type="dxa"/>
            <w:vMerge w:val="restart"/>
          </w:tcPr>
          <w:p w:rsidR="00351101" w:rsidRPr="00BB7A8A" w:rsidRDefault="00351101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351101" w:rsidRPr="00BB7A8A" w:rsidRDefault="0068579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351101" w:rsidRPr="00BB7A8A" w:rsidRDefault="0068579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FF00F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BB7A8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815" w:type="dxa"/>
            <w:vMerge w:val="restart"/>
          </w:tcPr>
          <w:p w:rsidR="00351101" w:rsidRPr="00BB7A8A" w:rsidRDefault="00351101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BB7A8A" w:rsidRDefault="0068579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FF00F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BB7A8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815" w:type="dxa"/>
            <w:vMerge w:val="restart"/>
          </w:tcPr>
          <w:p w:rsidR="00351101" w:rsidRPr="00BB7A8A" w:rsidRDefault="00351101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5F1A" w:rsidRPr="0049606C" w:rsidRDefault="00C45F1A" w:rsidP="00C45F1A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49606C">
        <w:rPr>
          <w:rFonts w:ascii="Times New Roman" w:eastAsia="Calibri" w:hAnsi="Times New Roman"/>
          <w:sz w:val="20"/>
          <w:szCs w:val="20"/>
          <w:lang w:eastAsia="en-US"/>
        </w:rPr>
        <w:t>Приложение 2</w:t>
      </w:r>
    </w:p>
    <w:p w:rsidR="00C45F1A" w:rsidRPr="0049606C" w:rsidRDefault="00C45F1A" w:rsidP="00C45F1A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49606C">
        <w:rPr>
          <w:rFonts w:ascii="Times New Roman" w:eastAsia="Calibri" w:hAnsi="Times New Roman"/>
          <w:sz w:val="20"/>
          <w:szCs w:val="20"/>
          <w:lang w:eastAsia="en-US"/>
        </w:rPr>
        <w:t>к Решению Думы Соцгородского сельского поселения</w:t>
      </w:r>
    </w:p>
    <w:p w:rsidR="00C45F1A" w:rsidRPr="0049606C" w:rsidRDefault="00C45F1A" w:rsidP="00C45F1A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49606C">
        <w:rPr>
          <w:rFonts w:ascii="Times New Roman" w:eastAsia="Calibri" w:hAnsi="Times New Roman"/>
          <w:sz w:val="20"/>
          <w:szCs w:val="20"/>
          <w:lang w:eastAsia="en-US"/>
        </w:rPr>
        <w:t xml:space="preserve"> от </w:t>
      </w:r>
      <w:r w:rsidR="000E08D2">
        <w:rPr>
          <w:rFonts w:ascii="Times New Roman" w:eastAsia="Calibri" w:hAnsi="Times New Roman"/>
          <w:sz w:val="20"/>
          <w:szCs w:val="20"/>
          <w:lang w:eastAsia="en-US"/>
        </w:rPr>
        <w:t>29.04</w:t>
      </w:r>
      <w:r w:rsidRPr="0049606C">
        <w:rPr>
          <w:rFonts w:ascii="Times New Roman" w:eastAsia="Calibri" w:hAnsi="Times New Roman"/>
          <w:sz w:val="20"/>
          <w:szCs w:val="20"/>
          <w:lang w:eastAsia="en-US"/>
        </w:rPr>
        <w:t xml:space="preserve"> 2021 г. №</w:t>
      </w:r>
      <w:r w:rsidR="000E08D2">
        <w:rPr>
          <w:rFonts w:ascii="Times New Roman" w:eastAsia="Calibri" w:hAnsi="Times New Roman"/>
          <w:sz w:val="20"/>
          <w:szCs w:val="20"/>
          <w:lang w:eastAsia="en-US"/>
        </w:rPr>
        <w:t>158</w:t>
      </w:r>
    </w:p>
    <w:p w:rsidR="0049606C" w:rsidRPr="0049606C" w:rsidRDefault="0049606C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D02" w:rsidRPr="0049606C" w:rsidRDefault="00CA3281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06C">
        <w:rPr>
          <w:rFonts w:ascii="Times New Roman" w:hAnsi="Times New Roman"/>
          <w:b/>
          <w:sz w:val="24"/>
          <w:szCs w:val="24"/>
        </w:rPr>
        <w:t>Положение</w:t>
      </w:r>
    </w:p>
    <w:p w:rsidR="000C6D02" w:rsidRPr="0049606C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606C">
        <w:rPr>
          <w:rFonts w:ascii="Times New Roman" w:hAnsi="Times New Roman"/>
          <w:b/>
          <w:sz w:val="24"/>
          <w:szCs w:val="24"/>
        </w:rPr>
        <w:t>о конкурсной комиссии по организации и проведению конкурсного отбора инициативных проектов</w:t>
      </w:r>
    </w:p>
    <w:p w:rsidR="000C6D02" w:rsidRPr="0049606C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C6D02" w:rsidRPr="0049606C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9606C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0C6D02" w:rsidRPr="0049606C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 xml:space="preserve">1.2. Конкурсная комиссия осуществляет свою деятельность на основе </w:t>
      </w:r>
      <w:hyperlink r:id="rId8" w:history="1">
        <w:r w:rsidRPr="0049606C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49606C"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 w:rsidR="00C45F1A" w:rsidRPr="0049606C">
        <w:rPr>
          <w:rFonts w:ascii="Times New Roman" w:hAnsi="Times New Roman"/>
          <w:sz w:val="24"/>
          <w:szCs w:val="24"/>
        </w:rPr>
        <w:t>Соцгородского сельского поселения</w:t>
      </w:r>
      <w:r w:rsidRPr="0049606C">
        <w:rPr>
          <w:rFonts w:ascii="Times New Roman" w:hAnsi="Times New Roman"/>
          <w:sz w:val="24"/>
          <w:szCs w:val="24"/>
        </w:rPr>
        <w:t xml:space="preserve"> (далее –Порядок проведения конкурсного отбора) и настоящего Положения.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 xml:space="preserve">1.3. Конкурсная комиссия формируется администрацией </w:t>
      </w:r>
      <w:r w:rsidR="00C45F1A" w:rsidRPr="0049606C">
        <w:rPr>
          <w:rFonts w:ascii="Times New Roman" w:hAnsi="Times New Roman"/>
          <w:sz w:val="24"/>
          <w:szCs w:val="24"/>
        </w:rPr>
        <w:t>Соцгородского сельского поселения.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>При формировании конкурсной комиссии половина от общего числа членов конкурсной комиссии назнача</w:t>
      </w:r>
      <w:r w:rsidR="00C15C3A" w:rsidRPr="0049606C">
        <w:rPr>
          <w:rFonts w:ascii="Times New Roman" w:hAnsi="Times New Roman"/>
          <w:sz w:val="24"/>
          <w:szCs w:val="24"/>
        </w:rPr>
        <w:t>е</w:t>
      </w:r>
      <w:r w:rsidRPr="0049606C">
        <w:rPr>
          <w:rFonts w:ascii="Times New Roman" w:hAnsi="Times New Roman"/>
          <w:sz w:val="24"/>
          <w:szCs w:val="24"/>
        </w:rPr>
        <w:t xml:space="preserve">тся на основе предложений </w:t>
      </w:r>
      <w:r w:rsidR="00C45F1A" w:rsidRPr="0049606C">
        <w:rPr>
          <w:rFonts w:ascii="Times New Roman" w:hAnsi="Times New Roman"/>
          <w:sz w:val="24"/>
          <w:szCs w:val="24"/>
        </w:rPr>
        <w:t>Думы Соцгородского сельского поселения</w:t>
      </w:r>
      <w:r w:rsidRPr="0049606C">
        <w:rPr>
          <w:rFonts w:ascii="Times New Roman" w:hAnsi="Times New Roman"/>
          <w:sz w:val="24"/>
          <w:szCs w:val="24"/>
        </w:rPr>
        <w:t>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 xml:space="preserve">1.4. </w:t>
      </w:r>
      <w:r w:rsidR="00E815CD" w:rsidRPr="0049606C">
        <w:rPr>
          <w:rFonts w:ascii="Times New Roman" w:hAnsi="Times New Roman"/>
          <w:sz w:val="24"/>
          <w:szCs w:val="24"/>
        </w:rPr>
        <w:t>С</w:t>
      </w:r>
      <w:r w:rsidRPr="0049606C">
        <w:rPr>
          <w:rFonts w:ascii="Times New Roman" w:hAnsi="Times New Roman"/>
          <w:sz w:val="24"/>
          <w:szCs w:val="24"/>
        </w:rPr>
        <w:t xml:space="preserve">остав конкурсной комиссии утверждается распоряжением администрации </w:t>
      </w:r>
      <w:r w:rsidR="00C45F1A" w:rsidRPr="0049606C">
        <w:rPr>
          <w:rFonts w:ascii="Times New Roman" w:hAnsi="Times New Roman"/>
          <w:sz w:val="24"/>
          <w:szCs w:val="24"/>
        </w:rPr>
        <w:t>Соцгородского сельского поселения</w:t>
      </w:r>
      <w:r w:rsidRPr="0049606C">
        <w:rPr>
          <w:rFonts w:ascii="Times New Roman" w:hAnsi="Times New Roman"/>
          <w:sz w:val="24"/>
          <w:szCs w:val="24"/>
        </w:rPr>
        <w:t>.</w:t>
      </w:r>
    </w:p>
    <w:p w:rsidR="00C45F1A" w:rsidRPr="0049606C" w:rsidRDefault="00C45F1A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Основные </w:t>
      </w:r>
      <w:r w:rsidR="003B69CE" w:rsidRPr="0049606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задачи, </w:t>
      </w:r>
      <w:r w:rsidRPr="0049606C">
        <w:rPr>
          <w:rFonts w:ascii="Times New Roman" w:eastAsia="Calibri" w:hAnsi="Times New Roman"/>
          <w:b/>
          <w:sz w:val="24"/>
          <w:szCs w:val="24"/>
          <w:lang w:eastAsia="en-US"/>
        </w:rPr>
        <w:t>функции и права конкурсной комиссии</w:t>
      </w:r>
    </w:p>
    <w:p w:rsidR="000C6D02" w:rsidRPr="0049606C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B69CE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 xml:space="preserve">2.1. </w:t>
      </w:r>
      <w:r w:rsidR="003B69CE" w:rsidRPr="0049606C">
        <w:rPr>
          <w:rFonts w:ascii="Times New Roman" w:hAnsi="Times New Roman"/>
          <w:sz w:val="24"/>
          <w:szCs w:val="24"/>
        </w:rPr>
        <w:t xml:space="preserve">Основной задачей конкурсной комиссии является </w:t>
      </w:r>
      <w:r w:rsidR="003B69CE" w:rsidRPr="0049606C">
        <w:rPr>
          <w:rFonts w:ascii="Times New Roman" w:eastAsia="Calibri" w:hAnsi="Times New Roman"/>
          <w:sz w:val="24"/>
          <w:szCs w:val="24"/>
          <w:lang w:eastAsia="en-US"/>
        </w:rPr>
        <w:t>определение лучшего, из числа представленных на конкурсный отбор,</w:t>
      </w:r>
      <w:r w:rsidR="00C45F1A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69CE" w:rsidRPr="0049606C">
        <w:rPr>
          <w:rFonts w:ascii="Times New Roman" w:eastAsia="Calibri" w:hAnsi="Times New Roman"/>
          <w:sz w:val="24"/>
          <w:szCs w:val="24"/>
          <w:lang w:eastAsia="en-US"/>
        </w:rPr>
        <w:t>инициативного проекта</w:t>
      </w:r>
      <w:r w:rsidR="00C45F1A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69CE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для реализации на территории, части территории </w:t>
      </w:r>
      <w:r w:rsidR="00C45F1A" w:rsidRPr="0049606C">
        <w:rPr>
          <w:rFonts w:ascii="Times New Roman" w:hAnsi="Times New Roman"/>
          <w:sz w:val="24"/>
          <w:szCs w:val="24"/>
        </w:rPr>
        <w:t>Соцгородского сельского поселения</w:t>
      </w:r>
      <w:r w:rsidR="003B69CE" w:rsidRPr="0049606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C6D02" w:rsidRPr="0049606C" w:rsidRDefault="005E0EFF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 xml:space="preserve">2.2. </w:t>
      </w:r>
      <w:r w:rsidR="000C6D02" w:rsidRPr="0049606C">
        <w:rPr>
          <w:rFonts w:ascii="Times New Roman" w:hAnsi="Times New Roman"/>
          <w:sz w:val="24"/>
          <w:szCs w:val="24"/>
        </w:rPr>
        <w:t>Основными функциями конкурсной комиссии являются: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 xml:space="preserve">1) размещение информации о ходе проведения </w:t>
      </w:r>
      <w:r w:rsidR="0055003A" w:rsidRPr="0049606C">
        <w:rPr>
          <w:rFonts w:ascii="Times New Roman" w:hAnsi="Times New Roman"/>
          <w:sz w:val="24"/>
          <w:szCs w:val="24"/>
        </w:rPr>
        <w:t xml:space="preserve">конкурсном отборе </w:t>
      </w:r>
      <w:r w:rsidRPr="0049606C">
        <w:rPr>
          <w:rFonts w:ascii="Times New Roman" w:hAnsi="Times New Roman"/>
          <w:sz w:val="24"/>
          <w:szCs w:val="24"/>
        </w:rPr>
        <w:t>на официальном сайте администрации</w:t>
      </w:r>
      <w:r w:rsidR="00C45F1A" w:rsidRPr="0049606C">
        <w:rPr>
          <w:rFonts w:ascii="Times New Roman" w:hAnsi="Times New Roman"/>
          <w:sz w:val="24"/>
          <w:szCs w:val="24"/>
        </w:rPr>
        <w:t xml:space="preserve"> Соцгородского сельского поселения</w:t>
      </w:r>
      <w:r w:rsidR="00440FB2" w:rsidRPr="0049606C">
        <w:rPr>
          <w:rFonts w:ascii="Times New Roman" w:hAnsi="Times New Roman"/>
          <w:sz w:val="24"/>
          <w:szCs w:val="24"/>
        </w:rPr>
        <w:t xml:space="preserve"> </w:t>
      </w:r>
      <w:r w:rsidRPr="0049606C">
        <w:rPr>
          <w:rFonts w:ascii="Times New Roman" w:hAnsi="Times New Roman"/>
          <w:sz w:val="24"/>
          <w:szCs w:val="24"/>
        </w:rPr>
        <w:t>в сети «Интернет»;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2) информирование администрации </w:t>
      </w:r>
      <w:r w:rsidR="00C45F1A" w:rsidRPr="0049606C">
        <w:rPr>
          <w:rFonts w:ascii="Times New Roman" w:hAnsi="Times New Roman"/>
          <w:sz w:val="24"/>
          <w:szCs w:val="24"/>
        </w:rPr>
        <w:t xml:space="preserve">Соцгородского сельского поселения 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>и инициаторов проектов по вопросам организации и проведения конкурсного отбора;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3) рассмотрение и оценка поступивших инициативных проектов;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0C6D02" w:rsidRPr="0049606C" w:rsidRDefault="005E0EFF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0C6D02" w:rsidRPr="0049606C">
        <w:rPr>
          <w:rFonts w:ascii="Times New Roman" w:eastAsia="Calibri" w:hAnsi="Times New Roman"/>
          <w:sz w:val="24"/>
          <w:szCs w:val="24"/>
          <w:lang w:eastAsia="en-US"/>
        </w:rPr>
        <w:t>) решение иных вопросов при организации и проведении конкурсного отбора.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="005E0EFF" w:rsidRPr="0049606C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>. Для решения возложенных на конкурсную комиссию функций она имеет право: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1) запрашивать в установленном порядке и получать от администрации </w:t>
      </w:r>
      <w:r w:rsidR="00C45F1A" w:rsidRPr="0049606C">
        <w:rPr>
          <w:rFonts w:ascii="Times New Roman" w:hAnsi="Times New Roman"/>
          <w:sz w:val="24"/>
          <w:szCs w:val="24"/>
        </w:rPr>
        <w:t>Соцгородского сельского поселения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>, инициаторов проектов информацию по вопросам, относящимся к компетенции конкурсной комиссии;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C45F1A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15C3A" w:rsidRPr="0049606C">
        <w:rPr>
          <w:rFonts w:ascii="Times New Roman" w:eastAsia="Calibri" w:hAnsi="Times New Roman"/>
          <w:sz w:val="24"/>
          <w:szCs w:val="24"/>
          <w:lang w:eastAsia="en-US"/>
        </w:rPr>
        <w:t>привлекать специалистов для проведения ими экспертизы представленных документов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C6D02" w:rsidRPr="0049606C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b/>
          <w:sz w:val="24"/>
          <w:szCs w:val="24"/>
          <w:lang w:eastAsia="en-US"/>
        </w:rPr>
        <w:t>3. Порядок работы конкурсной комиссии</w:t>
      </w:r>
    </w:p>
    <w:p w:rsidR="000C6D02" w:rsidRPr="0049606C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3.2. Председатель конкурсной комиссии: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1) осуществляет общее руководство работой конкурсной комиссии;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2) ведет заседание конкурсной комиссии;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4) подписывает протокол заседания конкурсной комиссии.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3.4. Секретарь конкурсной комиссии: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1) организует проведение заседания конкурсной комиссии;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4) ведет протокол заседания конкурсной комиссии;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3.5.</w:t>
      </w:r>
      <w:r w:rsidR="00CA3281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3.6. Члены конкурсной комиссии принимают личное участие в ее заседаниях и имеют право</w:t>
      </w:r>
      <w:r w:rsidR="0038426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>вносить предложения и получать пояснения по рассматриваемым вопросам.</w:t>
      </w:r>
    </w:p>
    <w:p w:rsidR="000C6D02" w:rsidRPr="0049606C" w:rsidRDefault="000C6D02" w:rsidP="00C45F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3.8.</w:t>
      </w:r>
      <w:r w:rsidR="00CA3281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инициативных 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>3.9.</w:t>
      </w:r>
      <w:r w:rsidR="00CA3281" w:rsidRPr="0049606C">
        <w:rPr>
          <w:rFonts w:ascii="Times New Roman" w:hAnsi="Times New Roman"/>
          <w:sz w:val="24"/>
          <w:szCs w:val="24"/>
        </w:rPr>
        <w:t xml:space="preserve"> </w:t>
      </w:r>
      <w:r w:rsidRPr="0049606C">
        <w:rPr>
          <w:rFonts w:ascii="Times New Roman" w:hAnsi="Times New Roman"/>
          <w:sz w:val="24"/>
          <w:szCs w:val="24"/>
        </w:rPr>
        <w:t xml:space="preserve">Решение 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конкурсной </w:t>
      </w:r>
      <w:r w:rsidRPr="0049606C">
        <w:rPr>
          <w:rFonts w:ascii="Times New Roman" w:hAnsi="Times New Roman"/>
          <w:sz w:val="24"/>
          <w:szCs w:val="24"/>
        </w:rPr>
        <w:t>комиссии оформляется протоколом заседания комиссии</w:t>
      </w:r>
      <w:r w:rsidR="003B69CE" w:rsidRPr="0049606C">
        <w:rPr>
          <w:rFonts w:ascii="Times New Roman" w:hAnsi="Times New Roman"/>
          <w:sz w:val="24"/>
          <w:szCs w:val="24"/>
        </w:rPr>
        <w:t>, который</w:t>
      </w:r>
      <w:r w:rsidRPr="0049606C">
        <w:rPr>
          <w:rFonts w:ascii="Times New Roman" w:hAnsi="Times New Roman"/>
          <w:sz w:val="24"/>
          <w:szCs w:val="24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</w:t>
      </w:r>
      <w:r w:rsidR="00CA3281" w:rsidRPr="0049606C">
        <w:rPr>
          <w:rFonts w:ascii="Times New Roman" w:hAnsi="Times New Roman"/>
          <w:sz w:val="24"/>
          <w:szCs w:val="24"/>
        </w:rPr>
        <w:t>Соцгородского сельского поселения</w:t>
      </w:r>
      <w:r w:rsidRPr="0049606C">
        <w:rPr>
          <w:rFonts w:ascii="Times New Roman" w:hAnsi="Times New Roman"/>
          <w:sz w:val="24"/>
          <w:szCs w:val="24"/>
        </w:rPr>
        <w:t>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3.10. Организационно</w:t>
      </w:r>
      <w:r w:rsidR="00CA3281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CA3281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техническое обеспечение деятельности, организацию и ведение делопроизводства конкурсной комиссии осуществляет </w:t>
      </w:r>
      <w:r w:rsidR="003B69CE" w:rsidRPr="0049606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дминистрация </w:t>
      </w:r>
      <w:r w:rsidR="00CA3281" w:rsidRPr="0049606C">
        <w:rPr>
          <w:rFonts w:ascii="Times New Roman" w:hAnsi="Times New Roman"/>
          <w:sz w:val="24"/>
          <w:szCs w:val="24"/>
        </w:rPr>
        <w:t>Соцгородского сельского поселения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sectPr w:rsidR="000C6D02" w:rsidRPr="0049606C" w:rsidSect="00DA499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52C" w:rsidRDefault="0067552C" w:rsidP="003D1FD5">
      <w:pPr>
        <w:spacing w:after="0" w:line="240" w:lineRule="auto"/>
      </w:pPr>
      <w:r>
        <w:separator/>
      </w:r>
    </w:p>
  </w:endnote>
  <w:endnote w:type="continuationSeparator" w:id="1">
    <w:p w:rsidR="0067552C" w:rsidRDefault="0067552C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52C" w:rsidRDefault="0067552C" w:rsidP="003D1FD5">
      <w:pPr>
        <w:spacing w:after="0" w:line="240" w:lineRule="auto"/>
      </w:pPr>
      <w:r>
        <w:separator/>
      </w:r>
    </w:p>
  </w:footnote>
  <w:footnote w:type="continuationSeparator" w:id="1">
    <w:p w:rsidR="0067552C" w:rsidRDefault="0067552C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463F4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08D2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1F436B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264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6779"/>
    <w:rsid w:val="004372B2"/>
    <w:rsid w:val="004374C0"/>
    <w:rsid w:val="00440FB2"/>
    <w:rsid w:val="0044235F"/>
    <w:rsid w:val="004428CD"/>
    <w:rsid w:val="00442A8C"/>
    <w:rsid w:val="00444A03"/>
    <w:rsid w:val="00455D34"/>
    <w:rsid w:val="004657E3"/>
    <w:rsid w:val="00465E27"/>
    <w:rsid w:val="00466C93"/>
    <w:rsid w:val="00482415"/>
    <w:rsid w:val="004829D8"/>
    <w:rsid w:val="00484DD3"/>
    <w:rsid w:val="00485219"/>
    <w:rsid w:val="004921A7"/>
    <w:rsid w:val="0049606C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C624E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552C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D387D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3F9"/>
    <w:rsid w:val="00773D56"/>
    <w:rsid w:val="00781BC6"/>
    <w:rsid w:val="00790BDA"/>
    <w:rsid w:val="007A0618"/>
    <w:rsid w:val="007A6E77"/>
    <w:rsid w:val="007B5BD5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2658"/>
    <w:rsid w:val="008B66F2"/>
    <w:rsid w:val="008B6FF4"/>
    <w:rsid w:val="008D1BC6"/>
    <w:rsid w:val="008E1124"/>
    <w:rsid w:val="008E2D72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164F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B7A8A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45F1A"/>
    <w:rsid w:val="00C5627C"/>
    <w:rsid w:val="00C60CC8"/>
    <w:rsid w:val="00C6231D"/>
    <w:rsid w:val="00C6283D"/>
    <w:rsid w:val="00C667D7"/>
    <w:rsid w:val="00C675C5"/>
    <w:rsid w:val="00C70E38"/>
    <w:rsid w:val="00C777CC"/>
    <w:rsid w:val="00CA18BB"/>
    <w:rsid w:val="00CA3281"/>
    <w:rsid w:val="00CB1361"/>
    <w:rsid w:val="00CB72D5"/>
    <w:rsid w:val="00CE009F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0FC3"/>
    <w:rsid w:val="00D943E0"/>
    <w:rsid w:val="00DA499C"/>
    <w:rsid w:val="00DC188C"/>
    <w:rsid w:val="00DC356D"/>
    <w:rsid w:val="00DC3DA2"/>
    <w:rsid w:val="00DC6690"/>
    <w:rsid w:val="00DE04DA"/>
    <w:rsid w:val="00DE3F95"/>
    <w:rsid w:val="00DE7062"/>
    <w:rsid w:val="00DE7CA5"/>
    <w:rsid w:val="00DF46BE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C53F2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56819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6E4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locked/>
    <w:rsid w:val="00DA499C"/>
    <w:pPr>
      <w:keepNext/>
      <w:keepLines/>
      <w:spacing w:line="259" w:lineRule="auto"/>
      <w:ind w:right="591"/>
      <w:jc w:val="center"/>
      <w:outlineLvl w:val="0"/>
    </w:pPr>
    <w:rPr>
      <w:rFonts w:ascii="Times New Roman" w:hAnsi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DA499C"/>
    <w:rPr>
      <w:rFonts w:ascii="Times New Roman" w:hAnsi="Times New Roman"/>
      <w:color w:val="000000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762E-B289-4CCB-8FC0-19F2104F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Redaktor</cp:lastModifiedBy>
  <cp:revision>2</cp:revision>
  <cp:lastPrinted>2021-04-13T06:45:00Z</cp:lastPrinted>
  <dcterms:created xsi:type="dcterms:W3CDTF">2021-05-25T07:32:00Z</dcterms:created>
  <dcterms:modified xsi:type="dcterms:W3CDTF">2021-05-25T07:32:00Z</dcterms:modified>
</cp:coreProperties>
</file>